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4C979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ТЕХНИЧКЕ КАРАКТЕРИСТИКЕ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(СПЕЦИФИКАЦИЈЕ)</w:t>
      </w:r>
    </w:p>
    <w:p w14:paraId="6F6206A3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14:paraId="1EA599B2" w14:textId="77777777" w:rsidR="00BC57BE" w:rsidRPr="00FC16DD" w:rsidRDefault="00BC57BE" w:rsidP="00BC57B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sr-Latn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Врсте добара, количина,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 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квалитет и друге спецификације</w:t>
      </w:r>
    </w:p>
    <w:p w14:paraId="52060C84" w14:textId="77777777" w:rsidR="00BC57BE" w:rsidRPr="00FC16DD" w:rsidRDefault="00BC57BE" w:rsidP="00BC57BE">
      <w:pPr>
        <w:spacing w:after="0"/>
        <w:rPr>
          <w:rFonts w:ascii="Times New Roman" w:eastAsia="Calibri" w:hAnsi="Times New Roman" w:cs="Times New Roman"/>
          <w:b/>
          <w:lang w:val="sr-Cyrl-RS"/>
        </w:rPr>
      </w:pPr>
    </w:p>
    <w:p w14:paraId="4D1B0F66" w14:textId="19AE8D3F" w:rsidR="00BC57BE" w:rsidRPr="004661DE" w:rsidRDefault="00BC57BE" w:rsidP="00BC57BE">
      <w:pPr>
        <w:spacing w:after="0"/>
        <w:rPr>
          <w:rFonts w:ascii="Times New Roman" w:hAnsi="Times New Roman" w:cs="Times New Roman"/>
          <w:b/>
          <w:lang w:val="sr-Latn-RS"/>
        </w:rPr>
      </w:pPr>
      <w:r w:rsidRPr="00FC16DD">
        <w:rPr>
          <w:rFonts w:ascii="Times New Roman" w:hAnsi="Times New Roman" w:cs="Times New Roman"/>
          <w:b/>
          <w:lang w:val="sr-Latn-RS"/>
        </w:rPr>
        <w:t>Партија</w:t>
      </w:r>
      <w:r w:rsidR="007C74B6">
        <w:rPr>
          <w:rFonts w:ascii="Times New Roman" w:hAnsi="Times New Roman" w:cs="Times New Roman"/>
          <w:b/>
          <w:lang w:val="sr-Latn-RS"/>
        </w:rPr>
        <w:t xml:space="preserve"> 12</w:t>
      </w:r>
    </w:p>
    <w:tbl>
      <w:tblPr>
        <w:tblW w:w="7860" w:type="dxa"/>
        <w:tblLook w:val="04A0" w:firstRow="1" w:lastRow="0" w:firstColumn="1" w:lastColumn="0" w:noHBand="0" w:noVBand="1"/>
      </w:tblPr>
      <w:tblGrid>
        <w:gridCol w:w="740"/>
        <w:gridCol w:w="4437"/>
        <w:gridCol w:w="1500"/>
        <w:gridCol w:w="1183"/>
      </w:tblGrid>
      <w:tr w:rsidR="007C74B6" w:rsidRPr="007C74B6" w14:paraId="44D73AE6" w14:textId="77777777" w:rsidTr="007C74B6">
        <w:trPr>
          <w:trHeight w:val="7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5B6E79EE" w14:textId="77777777" w:rsidR="007C74B6" w:rsidRPr="007C74B6" w:rsidRDefault="007C74B6" w:rsidP="007C7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C74B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R.br.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8489433" w14:textId="77777777" w:rsidR="007C74B6" w:rsidRPr="007C74B6" w:rsidRDefault="007C74B6" w:rsidP="007C7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C74B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Naziv</w:t>
            </w:r>
            <w:proofErr w:type="spellEnd"/>
            <w:r w:rsidRPr="007C74B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74B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proizvoda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36A4237" w14:textId="77777777" w:rsidR="007C74B6" w:rsidRPr="007C74B6" w:rsidRDefault="007C74B6" w:rsidP="007C7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C74B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Jedinica</w:t>
            </w:r>
            <w:proofErr w:type="spellEnd"/>
            <w:r w:rsidRPr="007C74B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mere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E7B2215" w14:textId="77777777" w:rsidR="007C74B6" w:rsidRPr="007C74B6" w:rsidRDefault="007C74B6" w:rsidP="007C7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C74B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Procenjena</w:t>
            </w:r>
            <w:proofErr w:type="spellEnd"/>
            <w:r w:rsidRPr="007C74B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74B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količina</w:t>
            </w:r>
            <w:proofErr w:type="spellEnd"/>
          </w:p>
        </w:tc>
      </w:tr>
      <w:tr w:rsidR="007C74B6" w:rsidRPr="007C74B6" w14:paraId="23034746" w14:textId="77777777" w:rsidTr="007C74B6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FB5709" w14:textId="77777777" w:rsidR="007C74B6" w:rsidRPr="007C74B6" w:rsidRDefault="007C74B6" w:rsidP="007C7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C74B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6A0B4" w14:textId="77777777" w:rsidR="007C74B6" w:rsidRPr="007C74B6" w:rsidRDefault="007C74B6" w:rsidP="007C7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C74B6">
              <w:rPr>
                <w:rFonts w:ascii="Times New Roman" w:hAnsi="Times New Roman" w:cs="Times New Roman"/>
              </w:rPr>
              <w:t>Тehnički</w:t>
            </w:r>
            <w:proofErr w:type="spellEnd"/>
            <w:r w:rsidRPr="007C74B6">
              <w:rPr>
                <w:rFonts w:ascii="Times New Roman" w:hAnsi="Times New Roman" w:cs="Times New Roman"/>
              </w:rPr>
              <w:t xml:space="preserve"> Agar, </w:t>
            </w:r>
            <w:proofErr w:type="spellStart"/>
            <w:r w:rsidRPr="007C74B6">
              <w:rPr>
                <w:rFonts w:ascii="Times New Roman" w:hAnsi="Times New Roman" w:cs="Times New Roman"/>
              </w:rPr>
              <w:t>pogodan</w:t>
            </w:r>
            <w:proofErr w:type="spellEnd"/>
            <w:r w:rsidRPr="007C74B6">
              <w:rPr>
                <w:rFonts w:ascii="Times New Roman" w:hAnsi="Times New Roman" w:cs="Times New Roman"/>
              </w:rPr>
              <w:t xml:space="preserve"> za </w:t>
            </w:r>
            <w:proofErr w:type="spellStart"/>
            <w:r w:rsidRPr="007C74B6">
              <w:rPr>
                <w:rFonts w:ascii="Times New Roman" w:hAnsi="Times New Roman" w:cs="Times New Roman"/>
              </w:rPr>
              <w:t>mikrobiologiju</w:t>
            </w:r>
            <w:proofErr w:type="spellEnd"/>
            <w:r w:rsidRPr="007C74B6">
              <w:rPr>
                <w:rFonts w:ascii="Times New Roman" w:hAnsi="Times New Roman" w:cs="Times New Roman"/>
              </w:rPr>
              <w:t xml:space="preserve">, 500g, CAS 9002-18-0, </w:t>
            </w:r>
            <w:proofErr w:type="spellStart"/>
            <w:r w:rsidRPr="007C74B6">
              <w:rPr>
                <w:rFonts w:ascii="Times New Roman" w:hAnsi="Times New Roman" w:cs="Times New Roman"/>
              </w:rPr>
              <w:t>Biolife</w:t>
            </w:r>
            <w:proofErr w:type="spellEnd"/>
            <w:r w:rsidRPr="007C74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7C74B6">
              <w:rPr>
                <w:rFonts w:ascii="Times New Roman" w:hAnsi="Times New Roman" w:cs="Times New Roman"/>
              </w:rPr>
              <w:t>Italiana</w:t>
            </w:r>
            <w:proofErr w:type="spellEnd"/>
            <w:r w:rsidRPr="007C74B6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7C74B6">
              <w:rPr>
                <w:rFonts w:ascii="Times New Roman" w:hAnsi="Times New Roman" w:cs="Times New Roman"/>
              </w:rPr>
              <w:t>ili</w:t>
            </w:r>
            <w:proofErr w:type="spellEnd"/>
            <w:proofErr w:type="gramEnd"/>
            <w:r w:rsidRPr="007C74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74B6">
              <w:rPr>
                <w:rFonts w:ascii="Times New Roman" w:hAnsi="Times New Roman" w:cs="Times New Roman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8FE838" w14:textId="77777777" w:rsidR="007C74B6" w:rsidRPr="007C74B6" w:rsidRDefault="007C74B6" w:rsidP="007C7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4B6">
              <w:rPr>
                <w:rFonts w:ascii="Times New Roman" w:hAnsi="Times New Roman" w:cs="Times New Roman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CC631F" w14:textId="77777777" w:rsidR="007C74B6" w:rsidRPr="007C74B6" w:rsidRDefault="007C74B6" w:rsidP="007C74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74B6">
              <w:rPr>
                <w:rFonts w:ascii="Times New Roman" w:hAnsi="Times New Roman" w:cs="Times New Roman"/>
              </w:rPr>
              <w:t>10</w:t>
            </w:r>
          </w:p>
        </w:tc>
      </w:tr>
      <w:tr w:rsidR="007C74B6" w:rsidRPr="007C74B6" w14:paraId="704E0A8C" w14:textId="77777777" w:rsidTr="007C74B6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D205F2" w14:textId="77777777" w:rsidR="007C74B6" w:rsidRPr="007C74B6" w:rsidRDefault="007C74B6" w:rsidP="007C7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C74B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AF3A0" w14:textId="77777777" w:rsidR="007C74B6" w:rsidRPr="007C74B6" w:rsidRDefault="007C74B6" w:rsidP="007C7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C74B6">
              <w:rPr>
                <w:rFonts w:ascii="Times New Roman" w:hAnsi="Times New Roman" w:cs="Times New Roman"/>
              </w:rPr>
              <w:t>Ekstrakt</w:t>
            </w:r>
            <w:proofErr w:type="spellEnd"/>
            <w:r w:rsidRPr="007C74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74B6">
              <w:rPr>
                <w:rFonts w:ascii="Times New Roman" w:hAnsi="Times New Roman" w:cs="Times New Roman"/>
              </w:rPr>
              <w:t>kvasca</w:t>
            </w:r>
            <w:proofErr w:type="spellEnd"/>
            <w:r w:rsidRPr="007C74B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C74B6">
              <w:rPr>
                <w:rFonts w:ascii="Times New Roman" w:hAnsi="Times New Roman" w:cs="Times New Roman"/>
              </w:rPr>
              <w:t>pogodan</w:t>
            </w:r>
            <w:proofErr w:type="spellEnd"/>
            <w:r w:rsidRPr="007C74B6">
              <w:rPr>
                <w:rFonts w:ascii="Times New Roman" w:hAnsi="Times New Roman" w:cs="Times New Roman"/>
              </w:rPr>
              <w:t xml:space="preserve"> za </w:t>
            </w:r>
            <w:proofErr w:type="spellStart"/>
            <w:r w:rsidRPr="007C74B6">
              <w:rPr>
                <w:rFonts w:ascii="Times New Roman" w:hAnsi="Times New Roman" w:cs="Times New Roman"/>
              </w:rPr>
              <w:t>mikrobiologiju</w:t>
            </w:r>
            <w:proofErr w:type="spellEnd"/>
            <w:r w:rsidRPr="007C74B6">
              <w:rPr>
                <w:rFonts w:ascii="Times New Roman" w:hAnsi="Times New Roman" w:cs="Times New Roman"/>
              </w:rPr>
              <w:t xml:space="preserve">, 500g, CAS  84604-16-0, </w:t>
            </w:r>
            <w:proofErr w:type="spellStart"/>
            <w:r w:rsidRPr="007C74B6">
              <w:rPr>
                <w:rFonts w:ascii="Times New Roman" w:hAnsi="Times New Roman" w:cs="Times New Roman"/>
              </w:rPr>
              <w:t>Biolife</w:t>
            </w:r>
            <w:proofErr w:type="spellEnd"/>
            <w:r w:rsidRPr="007C74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74B6">
              <w:rPr>
                <w:rFonts w:ascii="Times New Roman" w:hAnsi="Times New Roman" w:cs="Times New Roman"/>
              </w:rPr>
              <w:t>Italiana</w:t>
            </w:r>
            <w:proofErr w:type="spellEnd"/>
            <w:r w:rsidRPr="007C74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74B6">
              <w:rPr>
                <w:rFonts w:ascii="Times New Roman" w:hAnsi="Times New Roman" w:cs="Times New Roman"/>
              </w:rPr>
              <w:t>Srl</w:t>
            </w:r>
            <w:proofErr w:type="spellEnd"/>
            <w:r w:rsidRPr="007C74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74B6">
              <w:rPr>
                <w:rFonts w:ascii="Times New Roman" w:hAnsi="Times New Roman" w:cs="Times New Roman"/>
              </w:rPr>
              <w:t>ili</w:t>
            </w:r>
            <w:proofErr w:type="spellEnd"/>
            <w:r w:rsidRPr="007C74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74B6">
              <w:rPr>
                <w:rFonts w:ascii="Times New Roman" w:hAnsi="Times New Roman" w:cs="Times New Roman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A10B61" w14:textId="77777777" w:rsidR="007C74B6" w:rsidRPr="007C74B6" w:rsidRDefault="007C74B6" w:rsidP="007C7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4B6">
              <w:rPr>
                <w:rFonts w:ascii="Times New Roman" w:hAnsi="Times New Roman" w:cs="Times New Roman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3E624E" w14:textId="77777777" w:rsidR="007C74B6" w:rsidRPr="007C74B6" w:rsidRDefault="007C74B6" w:rsidP="007C74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74B6">
              <w:rPr>
                <w:rFonts w:ascii="Times New Roman" w:hAnsi="Times New Roman" w:cs="Times New Roman"/>
              </w:rPr>
              <w:t>2</w:t>
            </w:r>
          </w:p>
        </w:tc>
      </w:tr>
      <w:tr w:rsidR="007C74B6" w:rsidRPr="007C74B6" w14:paraId="7183868D" w14:textId="77777777" w:rsidTr="007C74B6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F7903F" w14:textId="77777777" w:rsidR="007C74B6" w:rsidRPr="007C74B6" w:rsidRDefault="007C74B6" w:rsidP="007C7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C74B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5B699" w14:textId="77777777" w:rsidR="007C74B6" w:rsidRPr="007C74B6" w:rsidRDefault="007C74B6" w:rsidP="007C7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C74B6">
              <w:rPr>
                <w:rFonts w:ascii="Times New Roman" w:hAnsi="Times New Roman" w:cs="Times New Roman"/>
              </w:rPr>
              <w:t>Goveđi</w:t>
            </w:r>
            <w:proofErr w:type="spellEnd"/>
            <w:r w:rsidRPr="007C74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74B6">
              <w:rPr>
                <w:rFonts w:ascii="Times New Roman" w:hAnsi="Times New Roman" w:cs="Times New Roman"/>
              </w:rPr>
              <w:t>ekstrakt</w:t>
            </w:r>
            <w:proofErr w:type="spellEnd"/>
            <w:r w:rsidRPr="007C74B6">
              <w:rPr>
                <w:rFonts w:ascii="Times New Roman" w:hAnsi="Times New Roman" w:cs="Times New Roman"/>
              </w:rPr>
              <w:t xml:space="preserve"> u prahu, </w:t>
            </w:r>
            <w:proofErr w:type="spellStart"/>
            <w:r w:rsidRPr="007C74B6">
              <w:rPr>
                <w:rFonts w:ascii="Times New Roman" w:hAnsi="Times New Roman" w:cs="Times New Roman"/>
              </w:rPr>
              <w:t>pogodan</w:t>
            </w:r>
            <w:proofErr w:type="spellEnd"/>
            <w:r w:rsidRPr="007C74B6">
              <w:rPr>
                <w:rFonts w:ascii="Times New Roman" w:hAnsi="Times New Roman" w:cs="Times New Roman"/>
              </w:rPr>
              <w:t xml:space="preserve"> za </w:t>
            </w:r>
            <w:proofErr w:type="spellStart"/>
            <w:r w:rsidRPr="007C74B6">
              <w:rPr>
                <w:rFonts w:ascii="Times New Roman" w:hAnsi="Times New Roman" w:cs="Times New Roman"/>
              </w:rPr>
              <w:t>mikrobiologiju</w:t>
            </w:r>
            <w:proofErr w:type="spellEnd"/>
            <w:r w:rsidRPr="007C74B6">
              <w:rPr>
                <w:rFonts w:ascii="Times New Roman" w:hAnsi="Times New Roman" w:cs="Times New Roman"/>
              </w:rPr>
              <w:t xml:space="preserve">, 500g, CAS 68990-09-0, </w:t>
            </w:r>
            <w:proofErr w:type="spellStart"/>
            <w:r w:rsidRPr="007C74B6">
              <w:rPr>
                <w:rFonts w:ascii="Times New Roman" w:hAnsi="Times New Roman" w:cs="Times New Roman"/>
              </w:rPr>
              <w:t>Biolife</w:t>
            </w:r>
            <w:proofErr w:type="spellEnd"/>
            <w:r w:rsidRPr="007C74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74B6">
              <w:rPr>
                <w:rFonts w:ascii="Times New Roman" w:hAnsi="Times New Roman" w:cs="Times New Roman"/>
              </w:rPr>
              <w:t>Italiana</w:t>
            </w:r>
            <w:proofErr w:type="spellEnd"/>
            <w:r w:rsidRPr="007C74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74B6">
              <w:rPr>
                <w:rFonts w:ascii="Times New Roman" w:hAnsi="Times New Roman" w:cs="Times New Roman"/>
              </w:rPr>
              <w:t>Srl</w:t>
            </w:r>
            <w:proofErr w:type="spellEnd"/>
            <w:r w:rsidRPr="007C74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74B6">
              <w:rPr>
                <w:rFonts w:ascii="Times New Roman" w:hAnsi="Times New Roman" w:cs="Times New Roman"/>
              </w:rPr>
              <w:t>ili</w:t>
            </w:r>
            <w:proofErr w:type="spellEnd"/>
            <w:r w:rsidRPr="007C74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74B6">
              <w:rPr>
                <w:rFonts w:ascii="Times New Roman" w:hAnsi="Times New Roman" w:cs="Times New Roman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1AF336" w14:textId="77777777" w:rsidR="007C74B6" w:rsidRPr="007C74B6" w:rsidRDefault="007C74B6" w:rsidP="007C7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4B6">
              <w:rPr>
                <w:rFonts w:ascii="Times New Roman" w:hAnsi="Times New Roman" w:cs="Times New Roman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F11A1C" w14:textId="77777777" w:rsidR="007C74B6" w:rsidRPr="007C74B6" w:rsidRDefault="007C74B6" w:rsidP="007C74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74B6">
              <w:rPr>
                <w:rFonts w:ascii="Times New Roman" w:hAnsi="Times New Roman" w:cs="Times New Roman"/>
              </w:rPr>
              <w:t>1</w:t>
            </w:r>
          </w:p>
        </w:tc>
      </w:tr>
      <w:tr w:rsidR="007C74B6" w:rsidRPr="007C74B6" w14:paraId="2B359D1E" w14:textId="77777777" w:rsidTr="007C74B6">
        <w:trPr>
          <w:trHeight w:val="12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CDBC04" w14:textId="77777777" w:rsidR="007C74B6" w:rsidRPr="007C74B6" w:rsidRDefault="007C74B6" w:rsidP="007C7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C74B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2DBC4" w14:textId="77777777" w:rsidR="007C74B6" w:rsidRPr="007C74B6" w:rsidRDefault="007C74B6" w:rsidP="007C7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C74B6">
              <w:rPr>
                <w:rFonts w:ascii="Times New Roman" w:hAnsi="Times New Roman" w:cs="Times New Roman"/>
              </w:rPr>
              <w:t>Kalcijum</w:t>
            </w:r>
            <w:proofErr w:type="spellEnd"/>
            <w:r w:rsidRPr="007C74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74B6">
              <w:rPr>
                <w:rFonts w:ascii="Times New Roman" w:hAnsi="Times New Roman" w:cs="Times New Roman"/>
              </w:rPr>
              <w:t>fosfat</w:t>
            </w:r>
            <w:proofErr w:type="spellEnd"/>
            <w:r w:rsidRPr="007C74B6">
              <w:rPr>
                <w:rFonts w:ascii="Times New Roman" w:hAnsi="Times New Roman" w:cs="Times New Roman"/>
              </w:rPr>
              <w:t xml:space="preserve"> - Ca</w:t>
            </w:r>
            <w:r w:rsidRPr="007C74B6">
              <w:rPr>
                <w:rFonts w:ascii="Times New Roman" w:hAnsi="Times New Roman" w:cs="Times New Roman"/>
                <w:vertAlign w:val="subscript"/>
              </w:rPr>
              <w:t>3</w:t>
            </w:r>
            <w:r w:rsidRPr="007C74B6">
              <w:rPr>
                <w:rFonts w:ascii="Times New Roman" w:hAnsi="Times New Roman" w:cs="Times New Roman"/>
              </w:rPr>
              <w:t>(PO</w:t>
            </w:r>
            <w:r w:rsidRPr="007C74B6">
              <w:rPr>
                <w:rFonts w:ascii="Times New Roman" w:hAnsi="Times New Roman" w:cs="Times New Roman"/>
                <w:vertAlign w:val="subscript"/>
              </w:rPr>
              <w:t>4</w:t>
            </w:r>
            <w:r w:rsidRPr="007C74B6">
              <w:rPr>
                <w:rFonts w:ascii="Times New Roman" w:hAnsi="Times New Roman" w:cs="Times New Roman"/>
              </w:rPr>
              <w:t>)</w:t>
            </w:r>
            <w:r w:rsidRPr="007C74B6">
              <w:rPr>
                <w:rFonts w:ascii="Times New Roman" w:hAnsi="Times New Roman" w:cs="Times New Roman"/>
                <w:vertAlign w:val="subscript"/>
              </w:rPr>
              <w:t>2</w:t>
            </w:r>
            <w:r w:rsidRPr="007C74B6">
              <w:rPr>
                <w:rFonts w:ascii="Times New Roman" w:hAnsi="Times New Roman" w:cs="Times New Roman"/>
              </w:rPr>
              <w:t xml:space="preserve">, ≥34 % Ca, pure, 100g, CAS 7758-87-4, Roth </w:t>
            </w:r>
            <w:proofErr w:type="spellStart"/>
            <w:r w:rsidRPr="007C74B6">
              <w:rPr>
                <w:rFonts w:ascii="Times New Roman" w:hAnsi="Times New Roman" w:cs="Times New Roman"/>
              </w:rPr>
              <w:t>ili</w:t>
            </w:r>
            <w:proofErr w:type="spellEnd"/>
            <w:r w:rsidRPr="007C74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74B6">
              <w:rPr>
                <w:rFonts w:ascii="Times New Roman" w:hAnsi="Times New Roman" w:cs="Times New Roman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A5C0C6" w14:textId="77777777" w:rsidR="007C74B6" w:rsidRPr="007C74B6" w:rsidRDefault="007C74B6" w:rsidP="007C7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4B6">
              <w:rPr>
                <w:rFonts w:ascii="Times New Roman" w:hAnsi="Times New Roman" w:cs="Times New Roman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E14C37" w14:textId="77777777" w:rsidR="007C74B6" w:rsidRPr="007C74B6" w:rsidRDefault="007C74B6" w:rsidP="007C74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74B6">
              <w:rPr>
                <w:rFonts w:ascii="Times New Roman" w:hAnsi="Times New Roman" w:cs="Times New Roman"/>
              </w:rPr>
              <w:t>1</w:t>
            </w:r>
          </w:p>
        </w:tc>
      </w:tr>
      <w:tr w:rsidR="007C74B6" w:rsidRPr="007C74B6" w14:paraId="27D475C5" w14:textId="77777777" w:rsidTr="007C74B6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D95826" w14:textId="77777777" w:rsidR="007C74B6" w:rsidRPr="007C74B6" w:rsidRDefault="007C74B6" w:rsidP="007C7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C74B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771E3" w14:textId="77777777" w:rsidR="007C74B6" w:rsidRPr="007C74B6" w:rsidRDefault="007C74B6" w:rsidP="007C7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C74B6">
              <w:rPr>
                <w:rFonts w:ascii="Times New Roman" w:hAnsi="Times New Roman" w:cs="Times New Roman"/>
              </w:rPr>
              <w:t>D</w:t>
            </w:r>
            <w:proofErr w:type="gramStart"/>
            <w:r w:rsidRPr="007C74B6">
              <w:rPr>
                <w:rFonts w:ascii="Times New Roman" w:hAnsi="Times New Roman" w:cs="Times New Roman"/>
              </w:rPr>
              <w:t>-(</w:t>
            </w:r>
            <w:proofErr w:type="gramEnd"/>
            <w:r w:rsidRPr="007C74B6">
              <w:rPr>
                <w:rFonts w:ascii="Times New Roman" w:hAnsi="Times New Roman" w:cs="Times New Roman"/>
              </w:rPr>
              <w:t>+)-</w:t>
            </w:r>
            <w:proofErr w:type="spellStart"/>
            <w:r w:rsidRPr="007C74B6">
              <w:rPr>
                <w:rFonts w:ascii="Times New Roman" w:hAnsi="Times New Roman" w:cs="Times New Roman"/>
              </w:rPr>
              <w:t>Glukoza</w:t>
            </w:r>
            <w:proofErr w:type="spellEnd"/>
            <w:r w:rsidRPr="007C74B6">
              <w:rPr>
                <w:rFonts w:ascii="Times New Roman" w:hAnsi="Times New Roman" w:cs="Times New Roman"/>
              </w:rPr>
              <w:t xml:space="preserve">, u prahu, </w:t>
            </w:r>
            <w:proofErr w:type="spellStart"/>
            <w:proofErr w:type="gramStart"/>
            <w:r w:rsidRPr="007C74B6">
              <w:rPr>
                <w:rFonts w:ascii="Times New Roman" w:hAnsi="Times New Roman" w:cs="Times New Roman"/>
              </w:rPr>
              <w:t>anhidrovana</w:t>
            </w:r>
            <w:proofErr w:type="spellEnd"/>
            <w:r w:rsidRPr="007C74B6">
              <w:rPr>
                <w:rFonts w:ascii="Times New Roman" w:hAnsi="Times New Roman" w:cs="Times New Roman"/>
              </w:rPr>
              <w:t xml:space="preserve">,  </w:t>
            </w:r>
            <w:proofErr w:type="spellStart"/>
            <w:r w:rsidRPr="007C74B6">
              <w:rPr>
                <w:rFonts w:ascii="Times New Roman" w:hAnsi="Times New Roman" w:cs="Times New Roman"/>
              </w:rPr>
              <w:t>eur</w:t>
            </w:r>
            <w:proofErr w:type="gramEnd"/>
            <w:r w:rsidRPr="007C74B6">
              <w:rPr>
                <w:rFonts w:ascii="Times New Roman" w:hAnsi="Times New Roman" w:cs="Times New Roman"/>
              </w:rPr>
              <w:t>.</w:t>
            </w:r>
            <w:proofErr w:type="spellEnd"/>
            <w:r w:rsidRPr="007C74B6">
              <w:rPr>
                <w:rFonts w:ascii="Times New Roman" w:hAnsi="Times New Roman" w:cs="Times New Roman"/>
              </w:rPr>
              <w:t xml:space="preserve"> ph., 1kg, CAS 50-99-</w:t>
            </w:r>
            <w:proofErr w:type="gramStart"/>
            <w:r w:rsidRPr="007C74B6">
              <w:rPr>
                <w:rFonts w:ascii="Times New Roman" w:hAnsi="Times New Roman" w:cs="Times New Roman"/>
              </w:rPr>
              <w:t>7,  Fisher</w:t>
            </w:r>
            <w:proofErr w:type="gramEnd"/>
            <w:r w:rsidRPr="007C74B6">
              <w:rPr>
                <w:rFonts w:ascii="Times New Roman" w:hAnsi="Times New Roman" w:cs="Times New Roman"/>
              </w:rPr>
              <w:t xml:space="preserve"> UK </w:t>
            </w:r>
            <w:proofErr w:type="spellStart"/>
            <w:r w:rsidRPr="007C74B6">
              <w:rPr>
                <w:rFonts w:ascii="Times New Roman" w:hAnsi="Times New Roman" w:cs="Times New Roman"/>
              </w:rPr>
              <w:t>ili</w:t>
            </w:r>
            <w:proofErr w:type="spellEnd"/>
            <w:r w:rsidRPr="007C74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74B6">
              <w:rPr>
                <w:rFonts w:ascii="Times New Roman" w:hAnsi="Times New Roman" w:cs="Times New Roman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78E143" w14:textId="77777777" w:rsidR="007C74B6" w:rsidRPr="007C74B6" w:rsidRDefault="007C74B6" w:rsidP="007C7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4B6">
              <w:rPr>
                <w:rFonts w:ascii="Times New Roman" w:hAnsi="Times New Roman" w:cs="Times New Roman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66B257" w14:textId="77777777" w:rsidR="007C74B6" w:rsidRPr="007C74B6" w:rsidRDefault="007C74B6" w:rsidP="007C74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74B6">
              <w:rPr>
                <w:rFonts w:ascii="Times New Roman" w:hAnsi="Times New Roman" w:cs="Times New Roman"/>
              </w:rPr>
              <w:t>1</w:t>
            </w:r>
          </w:p>
        </w:tc>
      </w:tr>
    </w:tbl>
    <w:p w14:paraId="26E4ABD9" w14:textId="77777777" w:rsidR="00BC57BE" w:rsidRDefault="00BC57BE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DA15A3B" w14:textId="77777777" w:rsidR="00723EAD" w:rsidRPr="00723EAD" w:rsidRDefault="00723EAD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20F5E54" w14:textId="77777777" w:rsidR="00BF4211" w:rsidRPr="00FC16DD" w:rsidRDefault="00AA0520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>1.1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F4211" w:rsidRPr="00FC16DD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Предмет набавке</w:t>
      </w:r>
      <w:r w:rsidR="00BF4211"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је </w:t>
      </w:r>
      <w:r w:rsidR="00BF4211"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куповина </w:t>
      </w:r>
      <w:r w:rsidR="00B07A6F">
        <w:rPr>
          <w:rFonts w:ascii="Times New Roman" w:hAnsi="Times New Roman" w:cs="Times New Roman"/>
          <w:sz w:val="24"/>
          <w:szCs w:val="24"/>
          <w:lang w:val="sr-Cyrl-RS"/>
        </w:rPr>
        <w:t>хемијских производа</w:t>
      </w:r>
      <w:r w:rsidR="00DB37F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>за потребе</w:t>
      </w:r>
      <w:r w:rsidR="00BF4211" w:rsidRPr="00FC16D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Института за </w:t>
      </w:r>
      <w:r w:rsidR="00BE535B">
        <w:rPr>
          <w:rFonts w:ascii="Times New Roman" w:hAnsi="Times New Roman" w:cs="Times New Roman"/>
          <w:bCs/>
          <w:sz w:val="24"/>
          <w:szCs w:val="24"/>
          <w:lang w:val="sr-Cyrl-RS"/>
        </w:rPr>
        <w:t>мултидисциплинарна истраживања.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42A28EA3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Предмет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понуде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могу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само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нова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oригиналним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затвореним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фабричким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паковањима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приложеном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одговарајућом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документацијом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свако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Понуђена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роком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употребе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најмање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7388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12</w:t>
      </w:r>
      <w:r w:rsidR="004A70A0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месеци</w:t>
      </w:r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од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момента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испоруке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ће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утврдити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примопредаји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146E00C" w14:textId="77777777" w:rsidR="00BC0BF5" w:rsidRPr="00FC16DD" w:rsidRDefault="00BC0BF5" w:rsidP="00BC0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За одређен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а добра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важе посебно строги стандарди квалитета. Квалитет одређених произвођача представља у овој јавној набавци тражени стандард квалитета. Сваки еквивалент 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односно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„или одговарајућ</w:t>
      </w:r>
      <w:r w:rsidRPr="00FC16DD">
        <w:rPr>
          <w:rFonts w:ascii="Times New Roman" w:hAnsi="Times New Roman" w:cs="Times New Roman"/>
          <w:sz w:val="24"/>
          <w:szCs w:val="24"/>
          <w:lang w:eastAsia="sr-Latn-CS"/>
        </w:rPr>
        <w:t>е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“ квалитет, у случајевима у којим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>а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је стандард квалитета на овај начин назначен, мора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имати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потпуности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описане карактеристике </w:t>
      </w:r>
      <w:r w:rsidRPr="00FC16D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остал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битн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парамет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ре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тражен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их добара. </w:t>
      </w:r>
    </w:p>
    <w:p w14:paraId="470E2E96" w14:textId="77777777" w:rsidR="00D30A8B" w:rsidRPr="00FC16DD" w:rsidRDefault="00D30A8B" w:rsidP="00D30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Наручилац задржава право да у поступку стручне оцене понуда, а пре доношења одлуке о закључењу оквирног споразума захтева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од понуђача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A70A0">
        <w:rPr>
          <w:rFonts w:ascii="Times New Roman" w:hAnsi="Times New Roman" w:cs="Times New Roman"/>
          <w:sz w:val="24"/>
          <w:szCs w:val="24"/>
          <w:lang w:val="sr-Cyrl-CS"/>
        </w:rPr>
        <w:t>достављање узорака појединих добара која су предмет понуде  у циљу провере односно утврђивања квалитета понуђеног добра,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сагласно</w:t>
      </w:r>
      <w:r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техничким карактеристикама (спецификацијама) које су дефинисане конкурсном документацијом и у складу са захтевима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научноистраживачких 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процеса  наручиоца, за чије потребе су и намењена предметна добра.</w:t>
      </w:r>
      <w:r w:rsidRPr="00FC16DD">
        <w:rPr>
          <w:rFonts w:ascii="Times New Roman" w:hAnsi="Times New Roman" w:cs="Times New Roman"/>
          <w:color w:val="000000"/>
          <w:lang w:val="sr-Cyrl-RS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ровер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lastRenderedPageBreak/>
        <w:t xml:space="preserve">достављених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узорака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понуђених добара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биће извршена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тако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ће исти бити тестирани у лабораторијама наручиоца од стране истраживача који предметна добра користе у научноистраживачком раду.</w:t>
      </w:r>
    </w:p>
    <w:p w14:paraId="061DFEA5" w14:textId="77777777" w:rsidR="008756D4" w:rsidRPr="00280BCC" w:rsidRDefault="008756D4" w:rsidP="00875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Сва понуђена добра морају испуњавати захтеве наручиоца у погледу тражених карактеристика. У супротном,  понуда понуђача ће бити неприхватљива</w:t>
      </w:r>
      <w:r w:rsidR="00280BCC">
        <w:rPr>
          <w:rFonts w:ascii="Times New Roman" w:hAnsi="Times New Roman" w:cs="Times New Roman"/>
          <w:sz w:val="24"/>
          <w:szCs w:val="24"/>
        </w:rPr>
        <w:t>.</w:t>
      </w:r>
    </w:p>
    <w:p w14:paraId="47BEC4B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14:paraId="7C8DE3A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Понуђач ће техничке карактеристике доказивати достављањем </w:t>
      </w: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каталога, проспекта или произвођачке техничке спецификације (техничког листа) </w:t>
      </w:r>
      <w:r w:rsidR="008756D4"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српском или енглеском језику,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који мора да садржи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податке којима се доказује да техничке карактеристике понуђеног добра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у свему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одговарају техничким каркатеристикама доб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кој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 су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предмет набавке и из којих наручилац може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јасно и недвосмислено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да утврди квалитет и све друге техничке каркатеристике понуђен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добара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, као и усаглашеност понуђен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доб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са захтеваним техничким карактеристикама.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6A63F7A0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77CF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Уместо каталога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у предвиђеној колони у оквиру табеле </w:t>
      </w:r>
      <w:r w:rsidRPr="00FC16DD">
        <w:rPr>
          <w:rFonts w:ascii="Times New Roman" w:hAnsi="Times New Roman" w:cs="Times New Roman"/>
          <w:b/>
          <w:sz w:val="24"/>
          <w:szCs w:val="24"/>
          <w:lang w:val="sr-Cyrl-RS"/>
        </w:rPr>
        <w:t>Обрасца структуре понуђене цене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онуђач може </w:t>
      </w:r>
      <w:r w:rsidRPr="00A21135">
        <w:rPr>
          <w:rFonts w:ascii="Times New Roman" w:hAnsi="Times New Roman" w:cs="Times New Roman"/>
          <w:b/>
          <w:sz w:val="24"/>
          <w:szCs w:val="24"/>
          <w:lang w:val="sr-Cyrl-RS"/>
        </w:rPr>
        <w:t>уписати</w:t>
      </w:r>
      <w:r w:rsidRPr="00A2113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A2113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 линк ка спецификацији понуђеног добра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на основу којих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аручилац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може јасно и недвосмислено да утврди квалитет и све друге техничке каркатеристике понуђеног добра, као и усаглашеност понуђеног добра са захтеваним техничким карактеристикама. </w:t>
      </w:r>
    </w:p>
    <w:p w14:paraId="181FB388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3372C4B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1.2.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Начин и рок испоруке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испорука добара која су предмет ове јавне набавке је сукцесивна, у периоду од годину дана од дана закључења оквирног споразума, а количину и динамику испоруке утврђује наручилац, о чему благовремено обавештава понуђача.</w:t>
      </w:r>
    </w:p>
    <w:p w14:paraId="46AB0273" w14:textId="77777777" w:rsidR="00AA0520" w:rsidRPr="00FC16DD" w:rsidRDefault="00AA0520" w:rsidP="00AA052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zh-CN"/>
        </w:rPr>
      </w:pP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Предвиђена (оквирна,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 xml:space="preserve"> 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планирана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>, процењена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) количина за време трајања оквирног споразума уписана је у табели.</w:t>
      </w:r>
    </w:p>
    <w:p w14:paraId="2989E160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Због различите врсте и динамике истраживања, кој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а се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не може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у потпуности унапред предвидети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,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аручилац задржава право да одступи од процењених количина датих у обрасцу спецификације конкурсне документације, а плаћања ће бити вршена у складу са јединичним ценама.</w:t>
      </w:r>
    </w:p>
    <w:p w14:paraId="2997F36C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Стварна купљена (испоручена) количина путем уговора о јавној набавци односно издатој наруџбеници може бити већа или мања од предвиђене количине, у з</w:t>
      </w:r>
      <w:r w:rsidR="00A23795"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ависности од потреба наручиоца.</w:t>
      </w:r>
    </w:p>
    <w:p w14:paraId="45623E0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64F1F9BD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Понуђач је дужан да испоруку добара изврши у уговореном року, а најкасније </w:t>
      </w:r>
      <w:r w:rsidR="00723EA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2</w:t>
      </w:r>
      <w:r w:rsidR="00C13051" w:rsidRPr="00C1305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0</w:t>
      </w:r>
      <w:r w:rsidRPr="00FC16DD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дана од дана писменог захтева, на адресу наручиоца у Београду, </w:t>
      </w:r>
      <w:r w:rsidR="00C13051">
        <w:rPr>
          <w:rFonts w:ascii="Times New Roman" w:hAnsi="Times New Roman" w:cs="Times New Roman"/>
          <w:bCs/>
          <w:sz w:val="24"/>
          <w:szCs w:val="24"/>
          <w:lang w:val="sr-Cyrl-CS"/>
        </w:rPr>
        <w:t>Кнеза Вишеслава 1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, радним даном (осим суботе и недеље ), у времену од 8 до 15 часова.</w:t>
      </w:r>
    </w:p>
    <w:p w14:paraId="3206C325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Изабрани понуђач је у обавези да испоручи добра у складу са датом понудом. Добра за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која су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пре доношења одлуке о додели оквирног споразума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тражен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узорци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, морају квалитативно и технички одговарати достављеним спецификацијама и узорцима као и захтеваним условима из конкурсне документације наручиоца. </w:t>
      </w:r>
    </w:p>
    <w:p w14:paraId="4879231B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На захтев наручиоца, изабрани понуђач је у обавези да приликом испоруке добара достави и одговарајућу техничку документацију и упутства, која израђује произвођач.  </w:t>
      </w:r>
    </w:p>
    <w:p w14:paraId="6A44934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Сва добра морају бити испоручена у оргиналној и исправној амбалажи у складу са прописаним стандардима и важећим прописима.</w:t>
      </w:r>
    </w:p>
    <w:p w14:paraId="63D30E2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32D264E1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1.3.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Гаранција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понуђач је дужан да гарантује квалитет испоручених добара, у складу са важећим прописима и установљеним нормативима и стандардима за такву врсту добара. </w:t>
      </w:r>
    </w:p>
    <w:p w14:paraId="4C74D17F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3895D319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1.4.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Рекламација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у случају установљених недостатака у квалитету и квантитету испоручених добара приликом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њиховог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пријема, или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недостатака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који се нису могли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lastRenderedPageBreak/>
        <w:t xml:space="preserve">установити приликом преузимања тј. пријема добара, наручилац ће одмах након уочених недостатака позвати понуђача да заједнички сачине записник и констатују уочене недостатке. </w:t>
      </w:r>
    </w:p>
    <w:p w14:paraId="66D03761" w14:textId="77777777" w:rsidR="00E10BA7" w:rsidRPr="00FC16DD" w:rsidRDefault="00E10BA7" w:rsidP="00E10B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/>
          <w:color w:val="000000"/>
          <w:kern w:val="1"/>
          <w:sz w:val="24"/>
          <w:szCs w:val="24"/>
          <w:lang w:val="sr-Latn-RS" w:eastAsia="ar-SA"/>
        </w:rPr>
      </w:pPr>
    </w:p>
    <w:sectPr w:rsidR="00E10BA7" w:rsidRPr="00FC16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9AB75" w14:textId="77777777" w:rsidR="00A92ED0" w:rsidRDefault="00A92ED0" w:rsidP="000C562F">
      <w:pPr>
        <w:spacing w:after="0" w:line="240" w:lineRule="auto"/>
      </w:pPr>
      <w:r>
        <w:separator/>
      </w:r>
    </w:p>
  </w:endnote>
  <w:endnote w:type="continuationSeparator" w:id="0">
    <w:p w14:paraId="4736E7F4" w14:textId="77777777" w:rsidR="00A92ED0" w:rsidRDefault="00A92ED0" w:rsidP="000C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332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AF11F9" w14:textId="77777777" w:rsidR="000C562F" w:rsidRDefault="000C56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714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B513BF3" w14:textId="77777777" w:rsidR="000C562F" w:rsidRDefault="000C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F5E8E" w14:textId="77777777" w:rsidR="00A92ED0" w:rsidRDefault="00A92ED0" w:rsidP="000C562F">
      <w:pPr>
        <w:spacing w:after="0" w:line="240" w:lineRule="auto"/>
      </w:pPr>
      <w:r>
        <w:separator/>
      </w:r>
    </w:p>
  </w:footnote>
  <w:footnote w:type="continuationSeparator" w:id="0">
    <w:p w14:paraId="6A35ADC2" w14:textId="77777777" w:rsidR="00A92ED0" w:rsidRDefault="00A92ED0" w:rsidP="000C5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BA7828"/>
    <w:multiLevelType w:val="multilevel"/>
    <w:tmpl w:val="A0C63B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ascii="Calibri" w:hAnsi="Calibri" w:cs="Calibri" w:hint="default"/>
        <w:b/>
        <w:sz w:val="22"/>
      </w:rPr>
    </w:lvl>
  </w:abstractNum>
  <w:num w:numId="1" w16cid:durableId="984814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BA7"/>
    <w:rsid w:val="00041A3D"/>
    <w:rsid w:val="0005046E"/>
    <w:rsid w:val="000A1D34"/>
    <w:rsid w:val="000B51CF"/>
    <w:rsid w:val="000C562F"/>
    <w:rsid w:val="000D596E"/>
    <w:rsid w:val="00143D91"/>
    <w:rsid w:val="001755E6"/>
    <w:rsid w:val="001757A0"/>
    <w:rsid w:val="001F084C"/>
    <w:rsid w:val="00280BCC"/>
    <w:rsid w:val="002C50EC"/>
    <w:rsid w:val="002D7A76"/>
    <w:rsid w:val="002E669B"/>
    <w:rsid w:val="00353E85"/>
    <w:rsid w:val="00365870"/>
    <w:rsid w:val="003668AE"/>
    <w:rsid w:val="0041249B"/>
    <w:rsid w:val="0042391B"/>
    <w:rsid w:val="004457E0"/>
    <w:rsid w:val="0045140F"/>
    <w:rsid w:val="004661DE"/>
    <w:rsid w:val="004966B9"/>
    <w:rsid w:val="004A70A0"/>
    <w:rsid w:val="004B20E9"/>
    <w:rsid w:val="004B667D"/>
    <w:rsid w:val="004F2DF6"/>
    <w:rsid w:val="00521009"/>
    <w:rsid w:val="005305FA"/>
    <w:rsid w:val="0053782D"/>
    <w:rsid w:val="005D4EE7"/>
    <w:rsid w:val="005F61AB"/>
    <w:rsid w:val="00615739"/>
    <w:rsid w:val="006521A0"/>
    <w:rsid w:val="0066163D"/>
    <w:rsid w:val="006D2564"/>
    <w:rsid w:val="006E531A"/>
    <w:rsid w:val="007164CC"/>
    <w:rsid w:val="00717388"/>
    <w:rsid w:val="00723EAD"/>
    <w:rsid w:val="00730C36"/>
    <w:rsid w:val="0077339A"/>
    <w:rsid w:val="007857F8"/>
    <w:rsid w:val="007B469A"/>
    <w:rsid w:val="007C74B6"/>
    <w:rsid w:val="007D4865"/>
    <w:rsid w:val="00806B36"/>
    <w:rsid w:val="0084255B"/>
    <w:rsid w:val="00854729"/>
    <w:rsid w:val="00871987"/>
    <w:rsid w:val="008756D4"/>
    <w:rsid w:val="0087594D"/>
    <w:rsid w:val="008A498A"/>
    <w:rsid w:val="009B7FD6"/>
    <w:rsid w:val="009D74A6"/>
    <w:rsid w:val="00A16D9F"/>
    <w:rsid w:val="00A21135"/>
    <w:rsid w:val="00A23795"/>
    <w:rsid w:val="00A361E8"/>
    <w:rsid w:val="00A92C8A"/>
    <w:rsid w:val="00A92ED0"/>
    <w:rsid w:val="00AA0520"/>
    <w:rsid w:val="00AD6AFD"/>
    <w:rsid w:val="00B07A6F"/>
    <w:rsid w:val="00B71D10"/>
    <w:rsid w:val="00B77CF3"/>
    <w:rsid w:val="00BC0BF5"/>
    <w:rsid w:val="00BC41F9"/>
    <w:rsid w:val="00BC57BE"/>
    <w:rsid w:val="00BD636F"/>
    <w:rsid w:val="00BE535B"/>
    <w:rsid w:val="00BF4211"/>
    <w:rsid w:val="00C13051"/>
    <w:rsid w:val="00C20203"/>
    <w:rsid w:val="00C407C8"/>
    <w:rsid w:val="00C635CE"/>
    <w:rsid w:val="00CD5638"/>
    <w:rsid w:val="00CF49E4"/>
    <w:rsid w:val="00D26416"/>
    <w:rsid w:val="00D30A8B"/>
    <w:rsid w:val="00D319A8"/>
    <w:rsid w:val="00D468F8"/>
    <w:rsid w:val="00DB37FC"/>
    <w:rsid w:val="00DC7B4B"/>
    <w:rsid w:val="00DD0EB3"/>
    <w:rsid w:val="00DF714A"/>
    <w:rsid w:val="00E10BA7"/>
    <w:rsid w:val="00E10C7B"/>
    <w:rsid w:val="00E2755B"/>
    <w:rsid w:val="00E4692C"/>
    <w:rsid w:val="00EC0139"/>
    <w:rsid w:val="00EC462C"/>
    <w:rsid w:val="00ED7514"/>
    <w:rsid w:val="00EE03BC"/>
    <w:rsid w:val="00F10D0D"/>
    <w:rsid w:val="00F40917"/>
    <w:rsid w:val="00F822D4"/>
    <w:rsid w:val="00F838DE"/>
    <w:rsid w:val="00FC16DD"/>
    <w:rsid w:val="00FE2871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91611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BA7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BA7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10BA7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10BA7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zh-CN"/>
    </w:rPr>
  </w:style>
  <w:style w:type="paragraph" w:customStyle="1" w:styleId="Default">
    <w:name w:val="Default"/>
    <w:rsid w:val="00AA0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62F"/>
    <w:rPr>
      <w:rFonts w:ascii="Calibri" w:eastAsia="Times New Roman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62F"/>
    <w:rPr>
      <w:rFonts w:ascii="Calibri" w:eastAsia="Times New Roman" w:hAnsi="Calibri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3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795</Words>
  <Characters>4536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CallMeAYardie</dc:creator>
  <cp:lastModifiedBy>Javne nabavke</cp:lastModifiedBy>
  <cp:revision>4</cp:revision>
  <cp:lastPrinted>2023-03-16T10:01:00Z</cp:lastPrinted>
  <dcterms:created xsi:type="dcterms:W3CDTF">2026-04-27T12:13:00Z</dcterms:created>
  <dcterms:modified xsi:type="dcterms:W3CDTF">2026-04-27T12:30:00Z</dcterms:modified>
</cp:coreProperties>
</file>